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5E6" w14:textId="77777777" w:rsidR="00741478" w:rsidRPr="000D7100" w:rsidRDefault="00741478" w:rsidP="00741478">
      <w:pPr>
        <w:spacing w:after="141"/>
        <w:ind w:left="531"/>
        <w:rPr>
          <w:sz w:val="28"/>
          <w:szCs w:val="28"/>
        </w:rPr>
      </w:pPr>
      <w:r>
        <w:rPr>
          <w:noProof/>
        </w:rPr>
        <w:drawing>
          <wp:anchor distT="0" distB="0" distL="114300" distR="114300" simplePos="0" relativeHeight="251659264" behindDoc="0" locked="0" layoutInCell="1" allowOverlap="0" wp14:anchorId="4F0AC342" wp14:editId="6AF19437">
            <wp:simplePos x="0" y="0"/>
            <wp:positionH relativeFrom="column">
              <wp:posOffset>337146</wp:posOffset>
            </wp:positionH>
            <wp:positionV relativeFrom="paragraph">
              <wp:posOffset>-97921</wp:posOffset>
            </wp:positionV>
            <wp:extent cx="1481633" cy="1469441"/>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5"/>
                    <a:stretch>
                      <a:fillRect/>
                    </a:stretch>
                  </pic:blipFill>
                  <pic:spPr>
                    <a:xfrm>
                      <a:off x="0" y="0"/>
                      <a:ext cx="1481633" cy="1469441"/>
                    </a:xfrm>
                    <a:prstGeom prst="rect">
                      <a:avLst/>
                    </a:prstGeom>
                  </pic:spPr>
                </pic:pic>
              </a:graphicData>
            </a:graphic>
          </wp:anchor>
        </w:drawing>
      </w:r>
      <w:r>
        <w:rPr>
          <w:color w:val="181717"/>
          <w:sz w:val="21"/>
        </w:rPr>
        <w:t xml:space="preserve"> </w:t>
      </w:r>
    </w:p>
    <w:p w14:paraId="736D385A" w14:textId="77777777" w:rsidR="00741478" w:rsidRPr="000D7100" w:rsidRDefault="00741478" w:rsidP="00741478">
      <w:pPr>
        <w:spacing w:after="91"/>
        <w:ind w:left="531"/>
        <w:jc w:val="center"/>
        <w:rPr>
          <w:sz w:val="28"/>
          <w:szCs w:val="28"/>
        </w:rPr>
      </w:pPr>
      <w:r w:rsidRPr="000D7100">
        <w:rPr>
          <w:rFonts w:ascii="Arial" w:eastAsia="Arial" w:hAnsi="Arial" w:cs="Arial"/>
          <w:b/>
          <w:color w:val="181717"/>
          <w:sz w:val="28"/>
          <w:szCs w:val="28"/>
        </w:rPr>
        <w:t xml:space="preserve"> </w:t>
      </w:r>
    </w:p>
    <w:p w14:paraId="4017BFB1" w14:textId="77777777" w:rsidR="00741478" w:rsidRPr="000D7100" w:rsidRDefault="00741478" w:rsidP="00741478">
      <w:pPr>
        <w:spacing w:after="87"/>
        <w:ind w:left="531"/>
        <w:rPr>
          <w:sz w:val="28"/>
          <w:szCs w:val="28"/>
        </w:rPr>
      </w:pPr>
      <w:r w:rsidRPr="000D7100">
        <w:rPr>
          <w:rFonts w:ascii="Arial" w:eastAsia="Arial" w:hAnsi="Arial" w:cs="Arial"/>
          <w:b/>
          <w:color w:val="181717"/>
          <w:sz w:val="28"/>
          <w:szCs w:val="28"/>
          <w:u w:val="single" w:color="181717"/>
        </w:rPr>
        <w:t>Règlement de l’exposition du Tarin des Bruyères</w:t>
      </w:r>
      <w:r w:rsidRPr="000D7100">
        <w:rPr>
          <w:rFonts w:ascii="Arial" w:eastAsia="Arial" w:hAnsi="Arial" w:cs="Arial"/>
          <w:b/>
          <w:color w:val="181717"/>
          <w:sz w:val="28"/>
          <w:szCs w:val="28"/>
        </w:rPr>
        <w:t xml:space="preserve"> </w:t>
      </w:r>
    </w:p>
    <w:p w14:paraId="6A21D1D3" w14:textId="61BED4B2" w:rsidR="00741478" w:rsidRPr="000D7100" w:rsidRDefault="00741478" w:rsidP="00741478">
      <w:pPr>
        <w:spacing w:after="42"/>
        <w:ind w:left="531"/>
        <w:rPr>
          <w:sz w:val="28"/>
          <w:szCs w:val="28"/>
        </w:rPr>
      </w:pPr>
      <w:r w:rsidRPr="000D7100">
        <w:rPr>
          <w:rFonts w:ascii="Arial" w:eastAsia="Arial" w:hAnsi="Arial" w:cs="Arial"/>
          <w:b/>
          <w:color w:val="181717"/>
          <w:sz w:val="28"/>
          <w:szCs w:val="28"/>
          <w:u w:val="single" w:color="181717"/>
        </w:rPr>
        <w:t xml:space="preserve">Enlogement le JEUDI </w:t>
      </w:r>
      <w:r w:rsidR="002F7EDF" w:rsidRPr="000D7100">
        <w:rPr>
          <w:rFonts w:ascii="Arial" w:eastAsia="Arial" w:hAnsi="Arial" w:cs="Arial"/>
          <w:b/>
          <w:color w:val="181717"/>
          <w:sz w:val="28"/>
          <w:szCs w:val="28"/>
          <w:u w:val="single" w:color="181717"/>
        </w:rPr>
        <w:t>02</w:t>
      </w:r>
      <w:r w:rsidRPr="000D7100">
        <w:rPr>
          <w:rFonts w:ascii="Arial" w:eastAsia="Arial" w:hAnsi="Arial" w:cs="Arial"/>
          <w:b/>
          <w:color w:val="181717"/>
          <w:sz w:val="28"/>
          <w:szCs w:val="28"/>
          <w:u w:val="single" w:color="181717"/>
        </w:rPr>
        <w:t>/10/202</w:t>
      </w:r>
      <w:r w:rsidR="002F7EDF" w:rsidRPr="000D7100">
        <w:rPr>
          <w:rFonts w:ascii="Arial" w:eastAsia="Arial" w:hAnsi="Arial" w:cs="Arial"/>
          <w:b/>
          <w:color w:val="181717"/>
          <w:sz w:val="28"/>
          <w:szCs w:val="28"/>
          <w:u w:val="single" w:color="181717"/>
        </w:rPr>
        <w:t>5</w:t>
      </w:r>
      <w:r w:rsidRPr="000D7100">
        <w:rPr>
          <w:rFonts w:ascii="Arial" w:eastAsia="Arial" w:hAnsi="Arial" w:cs="Arial"/>
          <w:b/>
          <w:color w:val="181717"/>
          <w:sz w:val="28"/>
          <w:szCs w:val="28"/>
          <w:u w:val="single" w:color="181717"/>
        </w:rPr>
        <w:t xml:space="preserve"> à partir de 17H30</w:t>
      </w:r>
      <w:r w:rsidRPr="000D7100">
        <w:rPr>
          <w:rFonts w:ascii="Arial" w:eastAsia="Arial" w:hAnsi="Arial" w:cs="Arial"/>
          <w:b/>
          <w:color w:val="181717"/>
          <w:sz w:val="28"/>
          <w:szCs w:val="28"/>
        </w:rPr>
        <w:t xml:space="preserve"> </w:t>
      </w:r>
    </w:p>
    <w:p w14:paraId="2E7B7467" w14:textId="77777777" w:rsidR="00741478" w:rsidRPr="000D7100" w:rsidRDefault="00741478" w:rsidP="00741478">
      <w:pPr>
        <w:spacing w:after="141"/>
        <w:ind w:left="531"/>
        <w:jc w:val="center"/>
        <w:rPr>
          <w:sz w:val="28"/>
          <w:szCs w:val="28"/>
        </w:rPr>
      </w:pPr>
      <w:r w:rsidRPr="000D7100">
        <w:rPr>
          <w:color w:val="181717"/>
          <w:sz w:val="28"/>
          <w:szCs w:val="28"/>
        </w:rPr>
        <w:t xml:space="preserve"> </w:t>
      </w:r>
    </w:p>
    <w:p w14:paraId="5663930B" w14:textId="77777777" w:rsidR="00741478" w:rsidRPr="000D7100" w:rsidRDefault="00741478" w:rsidP="00741478">
      <w:pPr>
        <w:numPr>
          <w:ilvl w:val="0"/>
          <w:numId w:val="1"/>
        </w:numPr>
        <w:spacing w:after="9" w:line="250" w:lineRule="auto"/>
        <w:ind w:left="816" w:hanging="339"/>
        <w:rPr>
          <w:sz w:val="28"/>
          <w:szCs w:val="28"/>
        </w:rPr>
      </w:pPr>
      <w:r w:rsidRPr="000D7100">
        <w:rPr>
          <w:rFonts w:ascii="Arial" w:eastAsia="Arial" w:hAnsi="Arial" w:cs="Arial"/>
          <w:b/>
          <w:color w:val="181717"/>
          <w:sz w:val="28"/>
          <w:szCs w:val="28"/>
        </w:rPr>
        <w:t xml:space="preserve">L’exposition est ouverte à toute personne affiliée à A.O.B ou autre groupement </w:t>
      </w:r>
    </w:p>
    <w:p w14:paraId="24E05B37" w14:textId="2E47F50D" w:rsidR="002F7EDF" w:rsidRPr="000D7100" w:rsidRDefault="002F7EDF" w:rsidP="002F7EDF">
      <w:pPr>
        <w:spacing w:after="9" w:line="250" w:lineRule="auto"/>
        <w:ind w:left="816"/>
        <w:rPr>
          <w:b/>
          <w:color w:val="FF0000"/>
          <w:sz w:val="40"/>
          <w:szCs w:val="40"/>
          <w:u w:val="single"/>
        </w:rPr>
      </w:pPr>
      <w:r w:rsidRPr="000D7100">
        <w:rPr>
          <w:rFonts w:ascii="Arial" w:eastAsia="Arial" w:hAnsi="Arial" w:cs="Arial"/>
          <w:b/>
          <w:color w:val="FF0000"/>
          <w:sz w:val="40"/>
          <w:szCs w:val="40"/>
          <w:u w:val="single"/>
        </w:rPr>
        <w:t>La liste de championnat est probird2</w:t>
      </w:r>
      <w:r w:rsidR="00032EDF">
        <w:rPr>
          <w:rFonts w:ascii="Arial" w:eastAsia="Arial" w:hAnsi="Arial" w:cs="Arial"/>
          <w:b/>
          <w:color w:val="FF0000"/>
          <w:sz w:val="40"/>
          <w:szCs w:val="40"/>
          <w:u w:val="single"/>
        </w:rPr>
        <w:t>4</w:t>
      </w:r>
      <w:r w:rsidRPr="000D7100">
        <w:rPr>
          <w:rFonts w:ascii="Arial" w:eastAsia="Arial" w:hAnsi="Arial" w:cs="Arial"/>
          <w:b/>
          <w:color w:val="FF0000"/>
          <w:sz w:val="40"/>
          <w:szCs w:val="40"/>
          <w:u w:val="single"/>
        </w:rPr>
        <w:t xml:space="preserve">, les exotiques et perruches joueront en deux ans </w:t>
      </w:r>
      <w:r w:rsidR="000D7100">
        <w:rPr>
          <w:rFonts w:ascii="Arial" w:eastAsia="Arial" w:hAnsi="Arial" w:cs="Arial"/>
          <w:b/>
          <w:color w:val="FF0000"/>
          <w:sz w:val="40"/>
          <w:szCs w:val="40"/>
          <w:u w:val="single"/>
        </w:rPr>
        <w:t>(2025-2024 en A</w:t>
      </w:r>
      <w:r w:rsidR="008766AF">
        <w:rPr>
          <w:rFonts w:ascii="Arial" w:eastAsia="Arial" w:hAnsi="Arial" w:cs="Arial"/>
          <w:b/>
          <w:color w:val="FF0000"/>
          <w:sz w:val="40"/>
          <w:szCs w:val="40"/>
          <w:u w:val="single"/>
        </w:rPr>
        <w:t>E</w:t>
      </w:r>
      <w:r w:rsidR="000D7100">
        <w:rPr>
          <w:rFonts w:ascii="Arial" w:eastAsia="Arial" w:hAnsi="Arial" w:cs="Arial"/>
          <w:b/>
          <w:color w:val="FF0000"/>
          <w:sz w:val="40"/>
          <w:szCs w:val="40"/>
          <w:u w:val="single"/>
        </w:rPr>
        <w:t>D</w:t>
      </w:r>
      <w:r w:rsidR="00032EDF">
        <w:rPr>
          <w:rFonts w:ascii="Arial" w:eastAsia="Arial" w:hAnsi="Arial" w:cs="Arial"/>
          <w:b/>
          <w:color w:val="FF0000"/>
          <w:sz w:val="40"/>
          <w:szCs w:val="40"/>
          <w:u w:val="single"/>
        </w:rPr>
        <w:t>).  En classe B, 2023 et années précédentes</w:t>
      </w:r>
      <w:r w:rsidR="002826BF">
        <w:rPr>
          <w:rFonts w:ascii="Arial" w:eastAsia="Arial" w:hAnsi="Arial" w:cs="Arial"/>
          <w:b/>
          <w:color w:val="FF0000"/>
          <w:sz w:val="40"/>
          <w:szCs w:val="40"/>
          <w:u w:val="single"/>
        </w:rPr>
        <w:t>)</w:t>
      </w:r>
      <w:r w:rsidR="000D7100">
        <w:rPr>
          <w:rFonts w:ascii="Arial" w:eastAsia="Arial" w:hAnsi="Arial" w:cs="Arial"/>
          <w:b/>
          <w:color w:val="FF0000"/>
          <w:sz w:val="40"/>
          <w:szCs w:val="40"/>
          <w:u w:val="single"/>
        </w:rPr>
        <w:t xml:space="preserve">. </w:t>
      </w:r>
    </w:p>
    <w:p w14:paraId="450CFF69" w14:textId="77777777" w:rsidR="00741478" w:rsidRPr="000D7100" w:rsidRDefault="00741478" w:rsidP="00741478">
      <w:pPr>
        <w:numPr>
          <w:ilvl w:val="0"/>
          <w:numId w:val="1"/>
        </w:numPr>
        <w:spacing w:after="104" w:line="250" w:lineRule="auto"/>
        <w:ind w:left="816" w:hanging="339"/>
        <w:rPr>
          <w:sz w:val="28"/>
          <w:szCs w:val="28"/>
        </w:rPr>
      </w:pPr>
      <w:r w:rsidRPr="000D7100">
        <w:rPr>
          <w:rFonts w:ascii="Arial" w:eastAsia="Arial" w:hAnsi="Arial" w:cs="Arial"/>
          <w:b/>
          <w:color w:val="181717"/>
          <w:sz w:val="28"/>
          <w:szCs w:val="28"/>
        </w:rPr>
        <w:t xml:space="preserve">Venir avec votre bulletin d’enlogement ou l’envoyer à l’adresse email </w:t>
      </w:r>
      <w:r w:rsidRPr="000D7100">
        <w:rPr>
          <w:rFonts w:ascii="Arial" w:eastAsia="Arial" w:hAnsi="Arial" w:cs="Arial"/>
          <w:b/>
          <w:color w:val="445997"/>
          <w:sz w:val="28"/>
          <w:szCs w:val="28"/>
          <w:u w:val="single" w:color="445997"/>
        </w:rPr>
        <w:t>levequeserge@skynet.be</w:t>
      </w:r>
      <w:r w:rsidRPr="000D7100">
        <w:rPr>
          <w:rFonts w:ascii="Arial" w:eastAsia="Arial" w:hAnsi="Arial" w:cs="Arial"/>
          <w:b/>
          <w:color w:val="181717"/>
          <w:sz w:val="28"/>
          <w:szCs w:val="28"/>
        </w:rPr>
        <w:t xml:space="preserve">  </w:t>
      </w:r>
    </w:p>
    <w:p w14:paraId="1EAF46FF" w14:textId="77777777" w:rsidR="00741478" w:rsidRPr="000D7100" w:rsidRDefault="00741478" w:rsidP="00741478">
      <w:pPr>
        <w:spacing w:after="100" w:line="250" w:lineRule="auto"/>
        <w:ind w:left="829" w:hanging="10"/>
        <w:rPr>
          <w:sz w:val="28"/>
          <w:szCs w:val="28"/>
        </w:rPr>
      </w:pPr>
      <w:r w:rsidRPr="000D7100">
        <w:rPr>
          <w:rFonts w:ascii="Arial" w:eastAsia="Arial" w:hAnsi="Arial" w:cs="Arial"/>
          <w:b/>
          <w:color w:val="181717"/>
          <w:sz w:val="28"/>
          <w:szCs w:val="28"/>
        </w:rPr>
        <w:t xml:space="preserve">Pour toutes modifications veuillez-vous présenter auprès de Mr Leveque Serge avant de demander vos étiquettes. </w:t>
      </w:r>
    </w:p>
    <w:p w14:paraId="45437509" w14:textId="77777777" w:rsidR="00741478" w:rsidRPr="000D7100" w:rsidRDefault="00741478" w:rsidP="00741478">
      <w:pPr>
        <w:numPr>
          <w:ilvl w:val="0"/>
          <w:numId w:val="1"/>
        </w:numPr>
        <w:spacing w:after="0" w:line="240" w:lineRule="auto"/>
        <w:ind w:left="816" w:hanging="339"/>
        <w:rPr>
          <w:sz w:val="28"/>
          <w:szCs w:val="28"/>
        </w:rPr>
      </w:pPr>
      <w:r w:rsidRPr="000D7100">
        <w:rPr>
          <w:rFonts w:ascii="Arial" w:eastAsia="Arial" w:hAnsi="Arial" w:cs="Arial"/>
          <w:b/>
          <w:color w:val="181717"/>
          <w:sz w:val="28"/>
          <w:szCs w:val="28"/>
          <w:u w:val="single" w:color="181717"/>
        </w:rPr>
        <w:t>Les cages ne peuvent porter aucun signe distinctif et doivent être du type standard</w:t>
      </w:r>
      <w:r w:rsidRPr="000D7100">
        <w:rPr>
          <w:rFonts w:ascii="Arial" w:eastAsia="Arial" w:hAnsi="Arial" w:cs="Arial"/>
          <w:b/>
          <w:color w:val="181717"/>
          <w:sz w:val="28"/>
          <w:szCs w:val="28"/>
        </w:rPr>
        <w:t xml:space="preserve"> </w:t>
      </w:r>
      <w:r w:rsidRPr="000D7100">
        <w:rPr>
          <w:rFonts w:ascii="Arial" w:eastAsia="Arial" w:hAnsi="Arial" w:cs="Arial"/>
          <w:b/>
          <w:color w:val="181717"/>
          <w:sz w:val="28"/>
          <w:szCs w:val="28"/>
          <w:u w:val="single" w:color="181717"/>
        </w:rPr>
        <w:t>A.O.B. de couleur noir et blanche.</w:t>
      </w:r>
      <w:r w:rsidRPr="000D7100">
        <w:rPr>
          <w:rFonts w:ascii="Arial" w:eastAsia="Arial" w:hAnsi="Arial" w:cs="Arial"/>
          <w:b/>
          <w:color w:val="181717"/>
          <w:sz w:val="28"/>
          <w:szCs w:val="28"/>
        </w:rPr>
        <w:t xml:space="preserve"> </w:t>
      </w:r>
    </w:p>
    <w:p w14:paraId="47EDB049" w14:textId="77777777"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color w:val="181717"/>
          <w:sz w:val="28"/>
          <w:szCs w:val="28"/>
        </w:rPr>
        <w:t>Les oiseaux doivent être pourvus de nourriture pour 24H, par la suite ils seront nourris par la société. Pour les oiseaux nécessitant une nourriture spéciale un membre de la société accompagnera l’exposant.</w:t>
      </w:r>
      <w:r w:rsidRPr="000D7100">
        <w:rPr>
          <w:rFonts w:ascii="Arial" w:eastAsia="Arial" w:hAnsi="Arial" w:cs="Arial"/>
          <w:b/>
          <w:color w:val="181717"/>
          <w:sz w:val="28"/>
          <w:szCs w:val="28"/>
        </w:rPr>
        <w:t xml:space="preserve"> </w:t>
      </w:r>
    </w:p>
    <w:p w14:paraId="0490CE71" w14:textId="77777777"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color w:val="181717"/>
          <w:sz w:val="28"/>
          <w:szCs w:val="28"/>
        </w:rPr>
        <w:t>La société décline toute responsabilité en cas de perte, vol, envol, décès ou dommages qui pourraient survenir aux oiseaux. Une surveillance sera assurée dans la salle durant l’exposition.</w:t>
      </w:r>
      <w:r w:rsidRPr="000D7100">
        <w:rPr>
          <w:rFonts w:ascii="Arial" w:eastAsia="Arial" w:hAnsi="Arial" w:cs="Arial"/>
          <w:b/>
          <w:color w:val="181717"/>
          <w:sz w:val="28"/>
          <w:szCs w:val="28"/>
        </w:rPr>
        <w:t xml:space="preserve"> </w:t>
      </w:r>
    </w:p>
    <w:p w14:paraId="424C8A6F" w14:textId="2A8C385A"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color w:val="181717"/>
          <w:sz w:val="28"/>
          <w:szCs w:val="28"/>
        </w:rPr>
        <w:t>Le nombre d’oiseaux admi</w:t>
      </w:r>
      <w:r w:rsidR="002F7EDF" w:rsidRPr="000D7100">
        <w:rPr>
          <w:rFonts w:ascii="Arial" w:eastAsia="Arial" w:hAnsi="Arial" w:cs="Arial"/>
          <w:color w:val="181717"/>
          <w:sz w:val="28"/>
          <w:szCs w:val="28"/>
        </w:rPr>
        <w:t>s est illimité.</w:t>
      </w:r>
      <w:r w:rsidRPr="000D7100">
        <w:rPr>
          <w:rFonts w:ascii="Arial" w:eastAsia="Arial" w:hAnsi="Arial" w:cs="Arial"/>
          <w:color w:val="181717"/>
          <w:sz w:val="28"/>
          <w:szCs w:val="28"/>
        </w:rPr>
        <w:t xml:space="preserve"> </w:t>
      </w:r>
    </w:p>
    <w:p w14:paraId="0D67A5CF" w14:textId="614C655B"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color w:val="181717"/>
          <w:sz w:val="28"/>
          <w:szCs w:val="28"/>
        </w:rPr>
        <w:t>Les oiseaux inscrits dans les classes A.B.D.E devront être porteurs d’une bague fermée,</w:t>
      </w:r>
      <w:r w:rsidRPr="000D7100">
        <w:rPr>
          <w:rFonts w:ascii="Arial" w:eastAsia="Arial" w:hAnsi="Arial" w:cs="Arial"/>
          <w:b/>
          <w:color w:val="181717"/>
          <w:sz w:val="28"/>
          <w:szCs w:val="28"/>
        </w:rPr>
        <w:t xml:space="preserve"> </w:t>
      </w:r>
      <w:r w:rsidRPr="000D7100">
        <w:rPr>
          <w:rFonts w:ascii="Arial" w:eastAsia="Arial" w:hAnsi="Arial" w:cs="Arial"/>
          <w:color w:val="181717"/>
          <w:sz w:val="28"/>
          <w:szCs w:val="28"/>
        </w:rPr>
        <w:t xml:space="preserve">N°DE STAM INDIQUE sur le bulletin. Ainsi que la preuve de propriété pour les 000.  </w:t>
      </w:r>
    </w:p>
    <w:p w14:paraId="5C50B5BD" w14:textId="77777777"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b/>
          <w:color w:val="181717"/>
          <w:sz w:val="28"/>
          <w:szCs w:val="28"/>
        </w:rPr>
        <w:t xml:space="preserve">ATTENTION !!!! </w:t>
      </w:r>
      <w:r w:rsidRPr="000D7100">
        <w:rPr>
          <w:rFonts w:ascii="Arial" w:eastAsia="Arial" w:hAnsi="Arial" w:cs="Arial"/>
          <w:color w:val="181717"/>
          <w:sz w:val="28"/>
          <w:szCs w:val="28"/>
        </w:rPr>
        <w:t>Tous les champions dans ces catégories seront contrôlés.</w:t>
      </w:r>
      <w:r w:rsidRPr="000D7100">
        <w:rPr>
          <w:rFonts w:ascii="Arial" w:eastAsia="Arial" w:hAnsi="Arial" w:cs="Arial"/>
          <w:b/>
          <w:color w:val="181717"/>
          <w:sz w:val="28"/>
          <w:szCs w:val="28"/>
        </w:rPr>
        <w:t xml:space="preserve"> </w:t>
      </w:r>
    </w:p>
    <w:p w14:paraId="1F58EEB3" w14:textId="77777777"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color w:val="181717"/>
          <w:sz w:val="28"/>
          <w:szCs w:val="28"/>
        </w:rPr>
        <w:t>Toute fraude constatée entrainera la disqualification.</w:t>
      </w:r>
      <w:r w:rsidRPr="000D7100">
        <w:rPr>
          <w:rFonts w:ascii="Arial" w:eastAsia="Arial" w:hAnsi="Arial" w:cs="Arial"/>
          <w:b/>
          <w:color w:val="181717"/>
          <w:sz w:val="28"/>
          <w:szCs w:val="28"/>
        </w:rPr>
        <w:t xml:space="preserve"> </w:t>
      </w:r>
    </w:p>
    <w:p w14:paraId="31CA171B" w14:textId="77777777" w:rsidR="00741478" w:rsidRPr="000D7100" w:rsidRDefault="00741478" w:rsidP="00741478">
      <w:pPr>
        <w:numPr>
          <w:ilvl w:val="0"/>
          <w:numId w:val="1"/>
        </w:numPr>
        <w:spacing w:after="9" w:line="250" w:lineRule="auto"/>
        <w:ind w:left="816" w:hanging="339"/>
        <w:rPr>
          <w:sz w:val="28"/>
          <w:szCs w:val="28"/>
        </w:rPr>
      </w:pPr>
      <w:r w:rsidRPr="000D7100">
        <w:rPr>
          <w:rFonts w:ascii="Arial" w:eastAsia="Arial" w:hAnsi="Arial" w:cs="Arial"/>
          <w:color w:val="181717"/>
          <w:sz w:val="28"/>
          <w:szCs w:val="28"/>
        </w:rPr>
        <w:t xml:space="preserve">L’exposition aura lieu dans </w:t>
      </w:r>
      <w:r w:rsidRPr="000D7100">
        <w:rPr>
          <w:rFonts w:ascii="Arial" w:eastAsia="Arial" w:hAnsi="Arial" w:cs="Arial"/>
          <w:b/>
          <w:color w:val="181717"/>
          <w:sz w:val="28"/>
          <w:szCs w:val="28"/>
        </w:rPr>
        <w:t xml:space="preserve">La Salle J.GALAND Rue Moustier 7050 Jurbise </w:t>
      </w:r>
    </w:p>
    <w:p w14:paraId="30E524A0" w14:textId="77939665" w:rsidR="00741478" w:rsidRPr="000D7100" w:rsidRDefault="00741478" w:rsidP="00741478">
      <w:pPr>
        <w:numPr>
          <w:ilvl w:val="0"/>
          <w:numId w:val="1"/>
        </w:numPr>
        <w:spacing w:after="9" w:line="250" w:lineRule="auto"/>
        <w:ind w:left="816" w:hanging="339"/>
        <w:rPr>
          <w:sz w:val="28"/>
          <w:szCs w:val="28"/>
        </w:rPr>
      </w:pPr>
      <w:r w:rsidRPr="000D7100">
        <w:rPr>
          <w:rFonts w:ascii="Arial" w:eastAsia="Arial" w:hAnsi="Arial" w:cs="Arial"/>
          <w:b/>
          <w:color w:val="181717"/>
          <w:sz w:val="28"/>
          <w:szCs w:val="28"/>
        </w:rPr>
        <w:t>Le droit d’inscription est fixé à 1.</w:t>
      </w:r>
      <w:r w:rsidR="00231C3F" w:rsidRPr="000D7100">
        <w:rPr>
          <w:rFonts w:ascii="Arial" w:eastAsia="Arial" w:hAnsi="Arial" w:cs="Arial"/>
          <w:b/>
          <w:color w:val="181717"/>
          <w:sz w:val="28"/>
          <w:szCs w:val="28"/>
        </w:rPr>
        <w:t>2</w:t>
      </w:r>
      <w:r w:rsidR="002F7EDF" w:rsidRPr="000D7100">
        <w:rPr>
          <w:rFonts w:ascii="Arial" w:eastAsia="Arial" w:hAnsi="Arial" w:cs="Arial"/>
          <w:b/>
          <w:color w:val="181717"/>
          <w:sz w:val="28"/>
          <w:szCs w:val="28"/>
        </w:rPr>
        <w:t>5</w:t>
      </w:r>
      <w:r w:rsidRPr="000D7100">
        <w:rPr>
          <w:rFonts w:ascii="Arial" w:eastAsia="Arial" w:hAnsi="Arial" w:cs="Arial"/>
          <w:b/>
          <w:color w:val="181717"/>
          <w:sz w:val="28"/>
          <w:szCs w:val="28"/>
        </w:rPr>
        <w:t xml:space="preserve">€ avec un minimum de 16 oiseaux + catalogue 3 €. </w:t>
      </w:r>
    </w:p>
    <w:p w14:paraId="61BAE258" w14:textId="77777777" w:rsidR="00741478" w:rsidRPr="000D7100" w:rsidRDefault="00741478" w:rsidP="00741478">
      <w:pPr>
        <w:numPr>
          <w:ilvl w:val="0"/>
          <w:numId w:val="1"/>
        </w:numPr>
        <w:spacing w:after="0" w:line="250" w:lineRule="auto"/>
        <w:ind w:left="816" w:hanging="339"/>
        <w:rPr>
          <w:sz w:val="28"/>
          <w:szCs w:val="28"/>
        </w:rPr>
      </w:pPr>
      <w:r w:rsidRPr="000D7100">
        <w:rPr>
          <w:rFonts w:ascii="Arial" w:eastAsia="Arial" w:hAnsi="Arial" w:cs="Arial"/>
          <w:b/>
          <w:color w:val="181717"/>
          <w:sz w:val="28"/>
          <w:szCs w:val="28"/>
        </w:rPr>
        <w:lastRenderedPageBreak/>
        <w:t xml:space="preserve">Tout oiseau inscrit </w:t>
      </w:r>
      <w:r w:rsidRPr="000D7100">
        <w:rPr>
          <w:rFonts w:ascii="Arial" w:eastAsia="Arial" w:hAnsi="Arial" w:cs="Arial"/>
          <w:color w:val="181717"/>
          <w:sz w:val="28"/>
          <w:szCs w:val="28"/>
        </w:rPr>
        <w:t xml:space="preserve">(intentionnellement ou non) </w:t>
      </w:r>
      <w:r w:rsidRPr="000D7100">
        <w:rPr>
          <w:rFonts w:ascii="Arial" w:eastAsia="Arial" w:hAnsi="Arial" w:cs="Arial"/>
          <w:b/>
          <w:color w:val="181717"/>
          <w:sz w:val="28"/>
          <w:szCs w:val="28"/>
        </w:rPr>
        <w:t xml:space="preserve">dans une mauvaise série sera automatiquement non jugé (NJ) </w:t>
      </w:r>
      <w:r w:rsidRPr="000D7100">
        <w:rPr>
          <w:rFonts w:ascii="Arial" w:eastAsia="Arial" w:hAnsi="Arial" w:cs="Arial"/>
          <w:color w:val="181717"/>
          <w:sz w:val="28"/>
          <w:szCs w:val="28"/>
        </w:rPr>
        <w:t>sans remboursement possible.</w:t>
      </w:r>
      <w:r w:rsidRPr="000D7100">
        <w:rPr>
          <w:rFonts w:ascii="Arial" w:eastAsia="Arial" w:hAnsi="Arial" w:cs="Arial"/>
          <w:b/>
          <w:color w:val="181717"/>
          <w:sz w:val="28"/>
          <w:szCs w:val="28"/>
        </w:rPr>
        <w:t xml:space="preserve"> </w:t>
      </w:r>
    </w:p>
    <w:p w14:paraId="598A2A1A" w14:textId="77777777"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b/>
          <w:color w:val="181717"/>
          <w:sz w:val="28"/>
          <w:szCs w:val="28"/>
        </w:rPr>
        <w:t xml:space="preserve">Pour les Hybrides, </w:t>
      </w:r>
      <w:r w:rsidRPr="000D7100">
        <w:rPr>
          <w:rFonts w:ascii="Arial" w:eastAsia="Arial" w:hAnsi="Arial" w:cs="Arial"/>
          <w:color w:val="181717"/>
          <w:sz w:val="28"/>
          <w:szCs w:val="28"/>
        </w:rPr>
        <w:t xml:space="preserve">toujours indiquer le nom du père en premier. </w:t>
      </w:r>
    </w:p>
    <w:p w14:paraId="247E0302" w14:textId="77777777"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b/>
          <w:color w:val="181717"/>
          <w:sz w:val="28"/>
          <w:szCs w:val="28"/>
        </w:rPr>
        <w:t>Répartition des prix :</w:t>
      </w:r>
      <w:r w:rsidRPr="000D7100">
        <w:rPr>
          <w:rFonts w:ascii="Arial" w:eastAsia="Arial" w:hAnsi="Arial" w:cs="Arial"/>
          <w:color w:val="181717"/>
          <w:sz w:val="28"/>
          <w:szCs w:val="28"/>
        </w:rPr>
        <w:t xml:space="preserve"> classement général sur 6 oiseaux les plus hauts pointés des classes </w:t>
      </w:r>
    </w:p>
    <w:p w14:paraId="11463C38" w14:textId="77777777" w:rsidR="00741478" w:rsidRPr="000D7100" w:rsidRDefault="00741478" w:rsidP="00741478">
      <w:pPr>
        <w:spacing w:after="5" w:line="250" w:lineRule="auto"/>
        <w:ind w:left="830"/>
        <w:rPr>
          <w:sz w:val="28"/>
          <w:szCs w:val="28"/>
        </w:rPr>
      </w:pPr>
      <w:r w:rsidRPr="000D7100">
        <w:rPr>
          <w:rFonts w:ascii="Arial" w:eastAsia="Arial" w:hAnsi="Arial" w:cs="Arial"/>
          <w:color w:val="181717"/>
          <w:sz w:val="28"/>
          <w:szCs w:val="28"/>
        </w:rPr>
        <w:t>A.B.C.D.E. En cas d’égalité les suivants feront le départage.</w:t>
      </w:r>
      <w:r w:rsidRPr="000D7100">
        <w:rPr>
          <w:rFonts w:ascii="Arial" w:eastAsia="Arial" w:hAnsi="Arial" w:cs="Arial"/>
          <w:b/>
          <w:color w:val="181717"/>
          <w:sz w:val="28"/>
          <w:szCs w:val="28"/>
        </w:rPr>
        <w:t xml:space="preserve"> </w:t>
      </w:r>
    </w:p>
    <w:p w14:paraId="4E80F7AD" w14:textId="32224CD5"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b/>
          <w:color w:val="181717"/>
          <w:sz w:val="28"/>
          <w:szCs w:val="28"/>
        </w:rPr>
        <w:t xml:space="preserve">Un classement « propre élevage » </w:t>
      </w:r>
      <w:r w:rsidRPr="000D7100">
        <w:rPr>
          <w:rFonts w:ascii="Arial" w:eastAsia="Arial" w:hAnsi="Arial" w:cs="Arial"/>
          <w:color w:val="181717"/>
          <w:sz w:val="28"/>
          <w:szCs w:val="28"/>
        </w:rPr>
        <w:t>pour les exposants de la société</w:t>
      </w:r>
      <w:r w:rsidRPr="000D7100">
        <w:rPr>
          <w:rFonts w:ascii="Arial" w:eastAsia="Arial" w:hAnsi="Arial" w:cs="Arial"/>
          <w:b/>
          <w:color w:val="181717"/>
          <w:sz w:val="28"/>
          <w:szCs w:val="28"/>
        </w:rPr>
        <w:t xml:space="preserve"> </w:t>
      </w:r>
      <w:r w:rsidRPr="000D7100">
        <w:rPr>
          <w:rFonts w:ascii="Arial" w:eastAsia="Arial" w:hAnsi="Arial" w:cs="Arial"/>
          <w:color w:val="181717"/>
          <w:sz w:val="28"/>
          <w:szCs w:val="28"/>
        </w:rPr>
        <w:t>sur 6 oiseaux les plus hauts pointés des classes A.</w:t>
      </w:r>
      <w:r w:rsidR="00DE254D" w:rsidRPr="000D7100">
        <w:rPr>
          <w:rFonts w:ascii="Arial" w:eastAsia="Arial" w:hAnsi="Arial" w:cs="Arial"/>
          <w:color w:val="181717"/>
          <w:sz w:val="28"/>
          <w:szCs w:val="28"/>
        </w:rPr>
        <w:t>B.</w:t>
      </w:r>
      <w:r w:rsidRPr="000D7100">
        <w:rPr>
          <w:rFonts w:ascii="Arial" w:eastAsia="Arial" w:hAnsi="Arial" w:cs="Arial"/>
          <w:color w:val="181717"/>
          <w:sz w:val="28"/>
          <w:szCs w:val="28"/>
        </w:rPr>
        <w:t>D.E. En cas d’égalité les suivants feront le départage.</w:t>
      </w:r>
      <w:r w:rsidRPr="000D7100">
        <w:rPr>
          <w:rFonts w:ascii="Arial" w:eastAsia="Arial" w:hAnsi="Arial" w:cs="Arial"/>
          <w:b/>
          <w:color w:val="181717"/>
          <w:sz w:val="28"/>
          <w:szCs w:val="28"/>
        </w:rPr>
        <w:t xml:space="preserve"> </w:t>
      </w:r>
    </w:p>
    <w:p w14:paraId="44AA7EB1" w14:textId="3D47C370" w:rsidR="00741478" w:rsidRPr="000D7100" w:rsidRDefault="00741478" w:rsidP="00741478">
      <w:pPr>
        <w:numPr>
          <w:ilvl w:val="0"/>
          <w:numId w:val="1"/>
        </w:numPr>
        <w:spacing w:after="0" w:line="250" w:lineRule="auto"/>
        <w:ind w:left="816" w:hanging="339"/>
        <w:rPr>
          <w:sz w:val="28"/>
          <w:szCs w:val="28"/>
        </w:rPr>
      </w:pPr>
      <w:r w:rsidRPr="000D7100">
        <w:rPr>
          <w:rFonts w:ascii="Arial" w:eastAsia="Arial" w:hAnsi="Arial" w:cs="Arial"/>
          <w:b/>
          <w:color w:val="181717"/>
          <w:sz w:val="28"/>
          <w:szCs w:val="28"/>
        </w:rPr>
        <w:t xml:space="preserve">L’exposition sera ouverte au public le samedi </w:t>
      </w:r>
      <w:r w:rsidR="00231C3F" w:rsidRPr="000D7100">
        <w:rPr>
          <w:rFonts w:ascii="Arial" w:eastAsia="Arial" w:hAnsi="Arial" w:cs="Arial"/>
          <w:b/>
          <w:color w:val="181717"/>
          <w:sz w:val="28"/>
          <w:szCs w:val="28"/>
        </w:rPr>
        <w:t>5</w:t>
      </w:r>
      <w:r w:rsidRPr="000D7100">
        <w:rPr>
          <w:rFonts w:ascii="Arial" w:eastAsia="Arial" w:hAnsi="Arial" w:cs="Arial"/>
          <w:b/>
          <w:color w:val="181717"/>
          <w:sz w:val="28"/>
          <w:szCs w:val="28"/>
        </w:rPr>
        <w:t>/10 de 9h à</w:t>
      </w:r>
      <w:r w:rsidR="000D7100">
        <w:rPr>
          <w:rFonts w:ascii="Arial" w:eastAsia="Arial" w:hAnsi="Arial" w:cs="Arial"/>
          <w:b/>
          <w:color w:val="181717"/>
          <w:sz w:val="28"/>
          <w:szCs w:val="28"/>
        </w:rPr>
        <w:t xml:space="preserve"> </w:t>
      </w:r>
      <w:r w:rsidRPr="000D7100">
        <w:rPr>
          <w:rFonts w:ascii="Arial" w:eastAsia="Arial" w:hAnsi="Arial" w:cs="Arial"/>
          <w:b/>
          <w:color w:val="181717"/>
          <w:sz w:val="28"/>
          <w:szCs w:val="28"/>
        </w:rPr>
        <w:t xml:space="preserve">19h et dimanche </w:t>
      </w:r>
      <w:r w:rsidR="00231C3F" w:rsidRPr="000D7100">
        <w:rPr>
          <w:rFonts w:ascii="Arial" w:eastAsia="Arial" w:hAnsi="Arial" w:cs="Arial"/>
          <w:b/>
          <w:color w:val="181717"/>
          <w:sz w:val="28"/>
          <w:szCs w:val="28"/>
        </w:rPr>
        <w:t>6</w:t>
      </w:r>
      <w:r w:rsidRPr="000D7100">
        <w:rPr>
          <w:rFonts w:ascii="Arial" w:eastAsia="Arial" w:hAnsi="Arial" w:cs="Arial"/>
          <w:b/>
          <w:color w:val="181717"/>
          <w:sz w:val="28"/>
          <w:szCs w:val="28"/>
        </w:rPr>
        <w:t>/10 de 9h à 1</w:t>
      </w:r>
      <w:r w:rsidR="000D7100">
        <w:rPr>
          <w:rFonts w:ascii="Arial" w:eastAsia="Arial" w:hAnsi="Arial" w:cs="Arial"/>
          <w:b/>
          <w:color w:val="181717"/>
          <w:sz w:val="28"/>
          <w:szCs w:val="28"/>
        </w:rPr>
        <w:t>7</w:t>
      </w:r>
      <w:r w:rsidRPr="000D7100">
        <w:rPr>
          <w:rFonts w:ascii="Arial" w:eastAsia="Arial" w:hAnsi="Arial" w:cs="Arial"/>
          <w:b/>
          <w:color w:val="181717"/>
          <w:sz w:val="28"/>
          <w:szCs w:val="28"/>
        </w:rPr>
        <w:t xml:space="preserve">h. </w:t>
      </w:r>
    </w:p>
    <w:p w14:paraId="5BCB13C8" w14:textId="600491B3" w:rsidR="00741478" w:rsidRPr="000D7100" w:rsidRDefault="00741478" w:rsidP="00741478">
      <w:pPr>
        <w:numPr>
          <w:ilvl w:val="0"/>
          <w:numId w:val="1"/>
        </w:numPr>
        <w:spacing w:after="0" w:line="250" w:lineRule="auto"/>
        <w:ind w:left="816" w:hanging="339"/>
        <w:rPr>
          <w:sz w:val="28"/>
          <w:szCs w:val="28"/>
        </w:rPr>
      </w:pPr>
      <w:r w:rsidRPr="000D7100">
        <w:rPr>
          <w:rFonts w:ascii="Arial" w:eastAsia="Arial" w:hAnsi="Arial" w:cs="Arial"/>
          <w:b/>
          <w:color w:val="181717"/>
          <w:sz w:val="28"/>
          <w:szCs w:val="28"/>
          <w:u w:val="single"/>
        </w:rPr>
        <w:t>La remise des prix aura lieu le dimanche à 1</w:t>
      </w:r>
      <w:r w:rsidR="002F7EDF" w:rsidRPr="000D7100">
        <w:rPr>
          <w:rFonts w:ascii="Arial" w:eastAsia="Arial" w:hAnsi="Arial" w:cs="Arial"/>
          <w:b/>
          <w:color w:val="181717"/>
          <w:sz w:val="28"/>
          <w:szCs w:val="28"/>
          <w:u w:val="single"/>
        </w:rPr>
        <w:t>7</w:t>
      </w:r>
      <w:r w:rsidRPr="000D7100">
        <w:rPr>
          <w:rFonts w:ascii="Arial" w:eastAsia="Arial" w:hAnsi="Arial" w:cs="Arial"/>
          <w:b/>
          <w:color w:val="181717"/>
          <w:sz w:val="28"/>
          <w:szCs w:val="28"/>
          <w:u w:val="single"/>
        </w:rPr>
        <w:t>h</w:t>
      </w:r>
      <w:r w:rsidR="00952697" w:rsidRPr="000D7100">
        <w:rPr>
          <w:rFonts w:ascii="Arial" w:eastAsia="Arial" w:hAnsi="Arial" w:cs="Arial"/>
          <w:b/>
          <w:color w:val="181717"/>
          <w:sz w:val="28"/>
          <w:szCs w:val="28"/>
          <w:u w:val="single"/>
        </w:rPr>
        <w:t>30</w:t>
      </w:r>
      <w:r w:rsidRPr="000D7100">
        <w:rPr>
          <w:rFonts w:ascii="Arial" w:eastAsia="Arial" w:hAnsi="Arial" w:cs="Arial"/>
          <w:b/>
          <w:color w:val="181717"/>
          <w:sz w:val="28"/>
          <w:szCs w:val="28"/>
        </w:rPr>
        <w:t xml:space="preserve"> précise suivie du délogement des oiseaux.</w:t>
      </w:r>
      <w:r w:rsidRPr="000D7100">
        <w:rPr>
          <w:rFonts w:ascii="Arial" w:eastAsia="Arial" w:hAnsi="Arial" w:cs="Arial"/>
          <w:color w:val="181717"/>
          <w:sz w:val="28"/>
          <w:szCs w:val="28"/>
        </w:rPr>
        <w:t xml:space="preserve"> (aucune fontaine ne sera retirée dans la salle d’exposition).</w:t>
      </w:r>
      <w:r w:rsidRPr="000D7100">
        <w:rPr>
          <w:rFonts w:ascii="Arial" w:eastAsia="Arial" w:hAnsi="Arial" w:cs="Arial"/>
          <w:b/>
          <w:color w:val="181717"/>
          <w:sz w:val="28"/>
          <w:szCs w:val="28"/>
        </w:rPr>
        <w:t xml:space="preserve"> </w:t>
      </w:r>
    </w:p>
    <w:p w14:paraId="18C2C470" w14:textId="77777777" w:rsidR="00741478" w:rsidRPr="000D7100" w:rsidRDefault="00741478" w:rsidP="00741478">
      <w:pPr>
        <w:numPr>
          <w:ilvl w:val="0"/>
          <w:numId w:val="1"/>
        </w:numPr>
        <w:spacing w:after="9" w:line="250" w:lineRule="auto"/>
        <w:ind w:left="816" w:hanging="339"/>
        <w:rPr>
          <w:sz w:val="28"/>
          <w:szCs w:val="28"/>
        </w:rPr>
      </w:pPr>
      <w:r w:rsidRPr="000D7100">
        <w:rPr>
          <w:rFonts w:ascii="Arial" w:eastAsia="Arial" w:hAnsi="Arial" w:cs="Arial"/>
          <w:b/>
          <w:color w:val="181717"/>
          <w:sz w:val="28"/>
          <w:szCs w:val="28"/>
        </w:rPr>
        <w:t xml:space="preserve">Tous les cas non prévus au règlement seront tranchés par le comité organisateur. </w:t>
      </w:r>
    </w:p>
    <w:p w14:paraId="02F6BBEE" w14:textId="0FDBACB1" w:rsidR="00741478" w:rsidRPr="000D7100" w:rsidRDefault="00741478" w:rsidP="00741478">
      <w:pPr>
        <w:numPr>
          <w:ilvl w:val="0"/>
          <w:numId w:val="1"/>
        </w:numPr>
        <w:spacing w:after="5" w:line="250" w:lineRule="auto"/>
        <w:ind w:left="816" w:hanging="339"/>
        <w:rPr>
          <w:sz w:val="28"/>
          <w:szCs w:val="28"/>
        </w:rPr>
      </w:pPr>
      <w:r w:rsidRPr="000D7100">
        <w:rPr>
          <w:rFonts w:ascii="Arial" w:eastAsia="Arial" w:hAnsi="Arial" w:cs="Arial"/>
          <w:color w:val="181717"/>
          <w:sz w:val="28"/>
          <w:szCs w:val="28"/>
        </w:rPr>
        <w:t>Une vente sera organisée dans la salle les 2 jours d’exposition et permettra à l’exposant et/ou membre de la société de déposer les oiseaux le jour de l’enlogement avec les renseignements nécessaire nom du vendeur, prix, sexe de l’oiseau et un maximum de 10 cages (</w:t>
      </w:r>
      <w:r w:rsidR="00854140" w:rsidRPr="000D7100">
        <w:rPr>
          <w:rFonts w:ascii="Arial" w:eastAsia="Arial" w:hAnsi="Arial" w:cs="Arial"/>
          <w:color w:val="181717"/>
          <w:sz w:val="28"/>
          <w:szCs w:val="28"/>
        </w:rPr>
        <w:t>2</w:t>
      </w:r>
      <w:r w:rsidRPr="000D7100">
        <w:rPr>
          <w:rFonts w:ascii="Arial" w:eastAsia="Arial" w:hAnsi="Arial" w:cs="Arial"/>
          <w:color w:val="181717"/>
          <w:sz w:val="28"/>
          <w:szCs w:val="28"/>
        </w:rPr>
        <w:t xml:space="preserve"> oiseaux maximum par cage).</w:t>
      </w:r>
      <w:r w:rsidRPr="000D7100">
        <w:rPr>
          <w:rFonts w:ascii="Arial" w:eastAsia="Arial" w:hAnsi="Arial" w:cs="Arial"/>
          <w:b/>
          <w:color w:val="181717"/>
          <w:sz w:val="28"/>
          <w:szCs w:val="28"/>
        </w:rPr>
        <w:t xml:space="preserve"> </w:t>
      </w:r>
    </w:p>
    <w:p w14:paraId="4E9458A0" w14:textId="77777777" w:rsidR="00741478" w:rsidRDefault="00741478" w:rsidP="00741478">
      <w:pPr>
        <w:spacing w:after="5" w:line="250" w:lineRule="auto"/>
        <w:ind w:left="840" w:hanging="10"/>
        <w:rPr>
          <w:rFonts w:ascii="Arial" w:eastAsia="Arial" w:hAnsi="Arial" w:cs="Arial"/>
          <w:color w:val="181717"/>
          <w:sz w:val="28"/>
          <w:szCs w:val="28"/>
        </w:rPr>
      </w:pPr>
      <w:r w:rsidRPr="000D7100">
        <w:rPr>
          <w:rFonts w:ascii="Arial" w:eastAsia="Arial" w:hAnsi="Arial" w:cs="Arial"/>
          <w:color w:val="181717"/>
          <w:sz w:val="28"/>
          <w:szCs w:val="28"/>
        </w:rPr>
        <w:t xml:space="preserve">Une participation de 10% sera perçue sur la vente des oiseaux. </w:t>
      </w:r>
    </w:p>
    <w:p w14:paraId="6FAA8870" w14:textId="29042E03" w:rsidR="000D7100" w:rsidRPr="000D7100" w:rsidRDefault="000D7100" w:rsidP="000D7100">
      <w:pPr>
        <w:spacing w:after="0" w:line="250" w:lineRule="auto"/>
        <w:ind w:left="816"/>
        <w:rPr>
          <w:sz w:val="28"/>
          <w:szCs w:val="28"/>
          <w:u w:val="single"/>
        </w:rPr>
      </w:pPr>
      <w:r w:rsidRPr="000D7100">
        <w:rPr>
          <w:rFonts w:ascii="Arial" w:eastAsia="Arial" w:hAnsi="Arial" w:cs="Arial"/>
          <w:b/>
          <w:color w:val="181717"/>
          <w:sz w:val="28"/>
          <w:szCs w:val="28"/>
          <w:u w:val="single"/>
        </w:rPr>
        <w:t>Délogement de la bourse à   16H30</w:t>
      </w:r>
    </w:p>
    <w:p w14:paraId="2006A3E7" w14:textId="0F8869BD" w:rsidR="00741478" w:rsidRPr="000D7100" w:rsidRDefault="00741478" w:rsidP="00741478">
      <w:pPr>
        <w:numPr>
          <w:ilvl w:val="0"/>
          <w:numId w:val="1"/>
        </w:numPr>
        <w:spacing w:after="100" w:line="250" w:lineRule="auto"/>
        <w:ind w:left="816" w:hanging="339"/>
        <w:rPr>
          <w:sz w:val="28"/>
          <w:szCs w:val="28"/>
        </w:rPr>
      </w:pPr>
      <w:r w:rsidRPr="000D7100">
        <w:rPr>
          <w:rFonts w:ascii="Arial" w:eastAsia="Arial" w:hAnsi="Arial" w:cs="Arial"/>
          <w:b/>
          <w:color w:val="181717"/>
          <w:sz w:val="28"/>
          <w:szCs w:val="28"/>
        </w:rPr>
        <w:t>Aucun oiseau exposé dans la salle ne pourra être vendu avant le délogement.</w:t>
      </w:r>
    </w:p>
    <w:p w14:paraId="4F2CDBE6" w14:textId="60ED7233" w:rsidR="00741478" w:rsidRPr="000D7100" w:rsidRDefault="00A631F6" w:rsidP="00741478">
      <w:pPr>
        <w:numPr>
          <w:ilvl w:val="0"/>
          <w:numId w:val="1"/>
        </w:numPr>
        <w:spacing w:after="100" w:line="250" w:lineRule="auto"/>
        <w:ind w:left="816" w:hanging="339"/>
        <w:rPr>
          <w:color w:val="FF0000"/>
          <w:sz w:val="28"/>
          <w:szCs w:val="28"/>
          <w:u w:val="single"/>
        </w:rPr>
      </w:pPr>
      <w:r w:rsidRPr="000D7100">
        <w:rPr>
          <w:rFonts w:ascii="Arial" w:eastAsia="Arial" w:hAnsi="Arial" w:cs="Arial"/>
          <w:b/>
          <w:color w:val="FF0000"/>
          <w:sz w:val="28"/>
          <w:szCs w:val="28"/>
          <w:u w:val="single"/>
        </w:rPr>
        <w:t>Vu le volume</w:t>
      </w:r>
      <w:r w:rsidR="00CA0F1E" w:rsidRPr="000D7100">
        <w:rPr>
          <w:rFonts w:ascii="Arial" w:eastAsia="Arial" w:hAnsi="Arial" w:cs="Arial"/>
          <w:b/>
          <w:color w:val="FF0000"/>
          <w:sz w:val="28"/>
          <w:szCs w:val="28"/>
          <w:u w:val="single"/>
        </w:rPr>
        <w:t xml:space="preserve"> du au</w:t>
      </w:r>
      <w:r w:rsidRPr="000D7100">
        <w:rPr>
          <w:rFonts w:ascii="Arial" w:eastAsia="Arial" w:hAnsi="Arial" w:cs="Arial"/>
          <w:b/>
          <w:color w:val="FF0000"/>
          <w:sz w:val="28"/>
          <w:szCs w:val="28"/>
          <w:u w:val="single"/>
        </w:rPr>
        <w:t xml:space="preserve"> nombres de pages de la liste de championnat celui-ci </w:t>
      </w:r>
      <w:r w:rsidR="002F7EDF" w:rsidRPr="000D7100">
        <w:rPr>
          <w:rFonts w:ascii="Arial" w:eastAsia="Arial" w:hAnsi="Arial" w:cs="Arial"/>
          <w:b/>
          <w:color w:val="FF0000"/>
          <w:sz w:val="28"/>
          <w:szCs w:val="28"/>
          <w:u w:val="single"/>
        </w:rPr>
        <w:t>sera qu’</w:t>
      </w:r>
      <w:r w:rsidRPr="000D7100">
        <w:rPr>
          <w:rFonts w:ascii="Arial" w:eastAsia="Arial" w:hAnsi="Arial" w:cs="Arial"/>
          <w:b/>
          <w:color w:val="FF0000"/>
          <w:sz w:val="28"/>
          <w:szCs w:val="28"/>
          <w:u w:val="single"/>
        </w:rPr>
        <w:t xml:space="preserve">envoyé par e-mail ou </w:t>
      </w:r>
      <w:r w:rsidR="007B2EE3" w:rsidRPr="000D7100">
        <w:rPr>
          <w:rFonts w:ascii="Arial" w:eastAsia="Arial" w:hAnsi="Arial" w:cs="Arial"/>
          <w:b/>
          <w:color w:val="FF0000"/>
          <w:sz w:val="28"/>
          <w:szCs w:val="28"/>
          <w:u w:val="single"/>
        </w:rPr>
        <w:t xml:space="preserve"> visitez le site </w:t>
      </w:r>
      <w:r w:rsidRPr="000D7100">
        <w:rPr>
          <w:rFonts w:ascii="Arial" w:eastAsia="Arial" w:hAnsi="Arial" w:cs="Arial"/>
          <w:b/>
          <w:color w:val="FF0000"/>
          <w:sz w:val="28"/>
          <w:szCs w:val="28"/>
          <w:u w:val="single"/>
        </w:rPr>
        <w:t xml:space="preserve">sur </w:t>
      </w:r>
      <w:hyperlink r:id="rId6" w:history="1">
        <w:r w:rsidR="00124525" w:rsidRPr="000D7100">
          <w:rPr>
            <w:rStyle w:val="Lienhypertexte"/>
            <w:rFonts w:ascii="Arial" w:eastAsia="Arial" w:hAnsi="Arial" w:cs="Arial"/>
            <w:b/>
            <w:color w:val="FF0000"/>
            <w:sz w:val="28"/>
            <w:szCs w:val="28"/>
          </w:rPr>
          <w:t>www.probird.be</w:t>
        </w:r>
      </w:hyperlink>
    </w:p>
    <w:p w14:paraId="0AC35CB8" w14:textId="52B776D7" w:rsidR="00124525" w:rsidRDefault="00124525" w:rsidP="00124525">
      <w:pPr>
        <w:spacing w:after="100" w:line="250" w:lineRule="auto"/>
        <w:ind w:left="816"/>
        <w:rPr>
          <w:rFonts w:ascii="Arial" w:eastAsia="Arial" w:hAnsi="Arial" w:cs="Arial"/>
          <w:b/>
          <w:color w:val="FF0000"/>
          <w:sz w:val="28"/>
          <w:szCs w:val="28"/>
          <w:u w:val="single"/>
        </w:rPr>
      </w:pPr>
      <w:r w:rsidRPr="000D7100">
        <w:rPr>
          <w:rFonts w:ascii="Arial" w:eastAsia="Arial" w:hAnsi="Arial" w:cs="Arial"/>
          <w:b/>
          <w:color w:val="FF0000"/>
          <w:sz w:val="28"/>
          <w:szCs w:val="28"/>
          <w:u w:val="single"/>
        </w:rPr>
        <w:t>Nous aurons la liste complète auprès de l ordinateur.</w:t>
      </w:r>
    </w:p>
    <w:p w14:paraId="1B9F9716" w14:textId="77777777" w:rsidR="000D7100" w:rsidRDefault="000D7100" w:rsidP="00124525">
      <w:pPr>
        <w:spacing w:after="100" w:line="250" w:lineRule="auto"/>
        <w:ind w:left="816"/>
        <w:rPr>
          <w:rFonts w:ascii="Arial" w:eastAsia="Arial" w:hAnsi="Arial" w:cs="Arial"/>
          <w:b/>
          <w:color w:val="FF0000"/>
          <w:sz w:val="28"/>
          <w:szCs w:val="28"/>
          <w:u w:val="single"/>
        </w:rPr>
      </w:pPr>
    </w:p>
    <w:p w14:paraId="7E5CBF0F" w14:textId="77777777" w:rsidR="000D7100" w:rsidRDefault="000D7100" w:rsidP="00124525">
      <w:pPr>
        <w:spacing w:after="100" w:line="250" w:lineRule="auto"/>
        <w:ind w:left="816"/>
        <w:rPr>
          <w:rFonts w:ascii="Arial" w:eastAsia="Arial" w:hAnsi="Arial" w:cs="Arial"/>
          <w:b/>
          <w:color w:val="FF0000"/>
          <w:sz w:val="28"/>
          <w:szCs w:val="28"/>
          <w:u w:val="single"/>
        </w:rPr>
      </w:pPr>
    </w:p>
    <w:p w14:paraId="560F9CC6" w14:textId="14B57BF3" w:rsidR="000D7100" w:rsidRDefault="000D7100" w:rsidP="000D7100">
      <w:pPr>
        <w:spacing w:after="100" w:line="250" w:lineRule="auto"/>
        <w:rPr>
          <w:rFonts w:ascii="Arial" w:eastAsia="Arial" w:hAnsi="Arial" w:cs="Arial"/>
          <w:b/>
          <w:color w:val="FF0000"/>
          <w:sz w:val="28"/>
          <w:szCs w:val="28"/>
        </w:rPr>
      </w:pPr>
      <w:r w:rsidRPr="000D7100">
        <w:rPr>
          <w:rFonts w:ascii="Arial" w:eastAsia="Arial" w:hAnsi="Arial" w:cs="Arial"/>
          <w:b/>
          <w:color w:val="FF0000"/>
          <w:sz w:val="28"/>
          <w:szCs w:val="28"/>
        </w:rPr>
        <w:t xml:space="preserve">                     </w:t>
      </w:r>
      <w:r>
        <w:rPr>
          <w:rFonts w:ascii="Arial" w:eastAsia="Arial" w:hAnsi="Arial" w:cs="Arial"/>
          <w:b/>
          <w:color w:val="FF0000"/>
          <w:sz w:val="28"/>
          <w:szCs w:val="28"/>
        </w:rPr>
        <w:t xml:space="preserve">                </w:t>
      </w:r>
      <w:r w:rsidRPr="000D7100">
        <w:rPr>
          <w:rFonts w:ascii="Arial" w:eastAsia="Arial" w:hAnsi="Arial" w:cs="Arial"/>
          <w:b/>
          <w:color w:val="FF0000"/>
          <w:sz w:val="28"/>
          <w:szCs w:val="28"/>
        </w:rPr>
        <w:t xml:space="preserve"> </w:t>
      </w:r>
      <w:r>
        <w:rPr>
          <w:rFonts w:ascii="Arial" w:eastAsia="Arial" w:hAnsi="Arial" w:cs="Arial"/>
          <w:b/>
          <w:color w:val="FF0000"/>
          <w:sz w:val="28"/>
          <w:szCs w:val="28"/>
        </w:rPr>
        <w:t xml:space="preserve">        RAPPEL</w:t>
      </w:r>
    </w:p>
    <w:p w14:paraId="69FE4DD8" w14:textId="5F28AD27" w:rsidR="000D7100" w:rsidRPr="000D7100" w:rsidRDefault="000D7100" w:rsidP="000D7100">
      <w:pPr>
        <w:spacing w:after="9" w:line="250" w:lineRule="auto"/>
        <w:ind w:left="816"/>
        <w:rPr>
          <w:color w:val="FF0000"/>
          <w:sz w:val="28"/>
          <w:szCs w:val="28"/>
        </w:rPr>
      </w:pPr>
      <w:r w:rsidRPr="000D7100">
        <w:rPr>
          <w:rFonts w:ascii="Arial" w:eastAsia="Arial" w:hAnsi="Arial" w:cs="Arial"/>
          <w:b/>
          <w:color w:val="FF0000"/>
          <w:sz w:val="40"/>
          <w:szCs w:val="40"/>
          <w:u w:val="single"/>
        </w:rPr>
        <w:t>La liste de championnat est probird2</w:t>
      </w:r>
      <w:r w:rsidR="00032EDF">
        <w:rPr>
          <w:rFonts w:ascii="Arial" w:eastAsia="Arial" w:hAnsi="Arial" w:cs="Arial"/>
          <w:b/>
          <w:color w:val="FF0000"/>
          <w:sz w:val="40"/>
          <w:szCs w:val="40"/>
          <w:u w:val="single"/>
        </w:rPr>
        <w:t>4</w:t>
      </w:r>
      <w:r w:rsidRPr="000D7100">
        <w:rPr>
          <w:rFonts w:ascii="Arial" w:eastAsia="Arial" w:hAnsi="Arial" w:cs="Arial"/>
          <w:b/>
          <w:color w:val="FF0000"/>
          <w:sz w:val="40"/>
          <w:szCs w:val="40"/>
          <w:u w:val="single"/>
        </w:rPr>
        <w:t xml:space="preserve">, les exotiques et perruches joueront en deux ans </w:t>
      </w:r>
    </w:p>
    <w:p w14:paraId="2F86C55D" w14:textId="77777777" w:rsidR="00741478" w:rsidRPr="000D7100" w:rsidRDefault="00741478" w:rsidP="00741478">
      <w:pPr>
        <w:spacing w:after="100" w:line="250" w:lineRule="auto"/>
        <w:ind w:left="816"/>
        <w:rPr>
          <w:sz w:val="28"/>
          <w:szCs w:val="28"/>
        </w:rPr>
      </w:pPr>
    </w:p>
    <w:p w14:paraId="43B8C5D5" w14:textId="71025F78" w:rsidR="000A4A33" w:rsidRPr="000D7100" w:rsidRDefault="00741478" w:rsidP="000D7100">
      <w:pPr>
        <w:spacing w:after="100" w:line="250" w:lineRule="auto"/>
        <w:rPr>
          <w:sz w:val="28"/>
          <w:szCs w:val="28"/>
        </w:rPr>
      </w:pPr>
      <w:r w:rsidRPr="000D7100">
        <w:rPr>
          <w:rFonts w:ascii="Arial" w:eastAsia="Arial" w:hAnsi="Arial" w:cs="Arial"/>
          <w:b/>
          <w:color w:val="181717"/>
          <w:sz w:val="28"/>
          <w:szCs w:val="28"/>
        </w:rPr>
        <w:t xml:space="preserve">                                         Le comite  </w:t>
      </w:r>
    </w:p>
    <w:sectPr w:rsidR="000A4A33" w:rsidRPr="000D7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532A"/>
    <w:multiLevelType w:val="hybridMultilevel"/>
    <w:tmpl w:val="720EF29C"/>
    <w:lvl w:ilvl="0" w:tplc="059A62B6">
      <w:start w:val="1"/>
      <w:numFmt w:val="decimal"/>
      <w:lvlText w:val="%1."/>
      <w:lvlJc w:val="left"/>
      <w:pPr>
        <w:ind w:left="815"/>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1" w:tplc="6CCC5960">
      <w:start w:val="1"/>
      <w:numFmt w:val="lowerLetter"/>
      <w:lvlText w:val="%2"/>
      <w:lvlJc w:val="left"/>
      <w:pPr>
        <w:ind w:left="141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2" w:tplc="35763D5A">
      <w:start w:val="1"/>
      <w:numFmt w:val="lowerRoman"/>
      <w:lvlText w:val="%3"/>
      <w:lvlJc w:val="left"/>
      <w:pPr>
        <w:ind w:left="213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3" w:tplc="13C6F51C">
      <w:start w:val="1"/>
      <w:numFmt w:val="decimal"/>
      <w:lvlText w:val="%4"/>
      <w:lvlJc w:val="left"/>
      <w:pPr>
        <w:ind w:left="285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4" w:tplc="BECAF470">
      <w:start w:val="1"/>
      <w:numFmt w:val="lowerLetter"/>
      <w:lvlText w:val="%5"/>
      <w:lvlJc w:val="left"/>
      <w:pPr>
        <w:ind w:left="357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5" w:tplc="052CCD76">
      <w:start w:val="1"/>
      <w:numFmt w:val="lowerRoman"/>
      <w:lvlText w:val="%6"/>
      <w:lvlJc w:val="left"/>
      <w:pPr>
        <w:ind w:left="429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6" w:tplc="BCCC5EBC">
      <w:start w:val="1"/>
      <w:numFmt w:val="decimal"/>
      <w:lvlText w:val="%7"/>
      <w:lvlJc w:val="left"/>
      <w:pPr>
        <w:ind w:left="501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7" w:tplc="B04CC8B0">
      <w:start w:val="1"/>
      <w:numFmt w:val="lowerLetter"/>
      <w:lvlText w:val="%8"/>
      <w:lvlJc w:val="left"/>
      <w:pPr>
        <w:ind w:left="573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lvl w:ilvl="8" w:tplc="8DAC6B26">
      <w:start w:val="1"/>
      <w:numFmt w:val="lowerRoman"/>
      <w:lvlText w:val="%9"/>
      <w:lvlJc w:val="left"/>
      <w:pPr>
        <w:ind w:left="6459"/>
      </w:pPr>
      <w:rPr>
        <w:rFonts w:ascii="Arial" w:eastAsia="Arial" w:hAnsi="Arial" w:cs="Arial"/>
        <w:b/>
        <w:bCs/>
        <w:i w:val="0"/>
        <w:strike w:val="0"/>
        <w:dstrike w:val="0"/>
        <w:color w:val="181717"/>
        <w:sz w:val="23"/>
        <w:szCs w:val="23"/>
        <w:u w:val="none" w:color="000000"/>
        <w:bdr w:val="none" w:sz="0" w:space="0" w:color="auto"/>
        <w:shd w:val="clear" w:color="auto" w:fill="auto"/>
        <w:vertAlign w:val="baseline"/>
      </w:rPr>
    </w:lvl>
  </w:abstractNum>
  <w:num w:numId="1" w16cid:durableId="69234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99"/>
    <w:rsid w:val="00032EDF"/>
    <w:rsid w:val="000A4A33"/>
    <w:rsid w:val="000D7100"/>
    <w:rsid w:val="00124525"/>
    <w:rsid w:val="001A6C5E"/>
    <w:rsid w:val="00231C3F"/>
    <w:rsid w:val="002826BF"/>
    <w:rsid w:val="002F7EDF"/>
    <w:rsid w:val="00410032"/>
    <w:rsid w:val="004C3304"/>
    <w:rsid w:val="00594A80"/>
    <w:rsid w:val="00741478"/>
    <w:rsid w:val="007B2EE3"/>
    <w:rsid w:val="00854140"/>
    <w:rsid w:val="008766AF"/>
    <w:rsid w:val="009063AC"/>
    <w:rsid w:val="00952697"/>
    <w:rsid w:val="009717EC"/>
    <w:rsid w:val="00A631F6"/>
    <w:rsid w:val="00AE1822"/>
    <w:rsid w:val="00C07015"/>
    <w:rsid w:val="00CA0F1E"/>
    <w:rsid w:val="00CD42C7"/>
    <w:rsid w:val="00D85831"/>
    <w:rsid w:val="00DA1DF2"/>
    <w:rsid w:val="00DE1016"/>
    <w:rsid w:val="00DE254D"/>
    <w:rsid w:val="00E51FF8"/>
    <w:rsid w:val="00FA79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D358"/>
  <w15:chartTrackingRefBased/>
  <w15:docId w15:val="{AD3A6638-6323-47EE-A983-21740100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00"/>
    <w:rPr>
      <w:rFonts w:ascii="Calibri" w:eastAsia="Calibri" w:hAnsi="Calibri" w:cs="Calibri"/>
      <w:color w:val="00000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525"/>
    <w:rPr>
      <w:color w:val="0563C1" w:themeColor="hyperlink"/>
      <w:u w:val="single"/>
    </w:rPr>
  </w:style>
  <w:style w:type="character" w:styleId="Mentionnonrsolue">
    <w:name w:val="Unresolved Mention"/>
    <w:basedOn w:val="Policepardfaut"/>
    <w:uiPriority w:val="99"/>
    <w:semiHidden/>
    <w:unhideWhenUsed/>
    <w:rsid w:val="00124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ird.b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LEVEQUE</dc:creator>
  <cp:keywords/>
  <dc:description/>
  <cp:lastModifiedBy>User</cp:lastModifiedBy>
  <cp:revision>7</cp:revision>
  <cp:lastPrinted>2024-09-10T05:09:00Z</cp:lastPrinted>
  <dcterms:created xsi:type="dcterms:W3CDTF">2024-11-27T08:21:00Z</dcterms:created>
  <dcterms:modified xsi:type="dcterms:W3CDTF">2025-09-16T08:34:00Z</dcterms:modified>
</cp:coreProperties>
</file>